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8C1" w:rsidRPr="00EF6DCD" w:rsidRDefault="00EF6DCD">
      <w:pPr>
        <w:rPr>
          <w:b/>
          <w:sz w:val="28"/>
        </w:rPr>
      </w:pPr>
      <w:r w:rsidRPr="00EF6DCD">
        <w:rPr>
          <w:b/>
          <w:sz w:val="28"/>
        </w:rPr>
        <w:t xml:space="preserve">A comparison of </w:t>
      </w:r>
      <w:r w:rsidR="00BD3B61">
        <w:rPr>
          <w:b/>
          <w:sz w:val="28"/>
        </w:rPr>
        <w:t>M</w:t>
      </w:r>
      <w:r w:rsidRPr="00EF6DCD">
        <w:rPr>
          <w:b/>
          <w:sz w:val="28"/>
        </w:rPr>
        <w:t xml:space="preserve">ass and </w:t>
      </w:r>
      <w:r w:rsidR="00BD3B61">
        <w:rPr>
          <w:b/>
          <w:sz w:val="28"/>
        </w:rPr>
        <w:t>V</w:t>
      </w:r>
      <w:r w:rsidRPr="00EF6DCD">
        <w:rPr>
          <w:b/>
          <w:sz w:val="28"/>
        </w:rPr>
        <w:t>olume</w:t>
      </w:r>
      <w:r w:rsidR="00C56DA5">
        <w:rPr>
          <w:b/>
          <w:sz w:val="28"/>
        </w:rPr>
        <w:tab/>
      </w:r>
      <w:r w:rsidR="00C56DA5">
        <w:rPr>
          <w:b/>
          <w:sz w:val="28"/>
        </w:rPr>
        <w:tab/>
      </w:r>
      <w:r w:rsidR="00C56DA5" w:rsidRPr="00C56DA5">
        <w:rPr>
          <w:sz w:val="28"/>
        </w:rPr>
        <w:t xml:space="preserve">Names </w:t>
      </w:r>
      <w:r w:rsidR="00CB4739">
        <w:rPr>
          <w:sz w:val="28"/>
        </w:rPr>
        <w:t>________________________</w:t>
      </w:r>
    </w:p>
    <w:p w:rsidR="00EF6DCD" w:rsidRDefault="00EF6DCD">
      <w:r w:rsidRPr="00EF6DCD">
        <w:rPr>
          <w:b/>
          <w:sz w:val="28"/>
        </w:rPr>
        <w:t>Physical Science Mr. Rita</w:t>
      </w:r>
      <w:r w:rsidR="00C56DA5">
        <w:rPr>
          <w:b/>
          <w:sz w:val="28"/>
        </w:rPr>
        <w:tab/>
      </w:r>
      <w:r w:rsidR="00C56DA5">
        <w:rPr>
          <w:b/>
          <w:sz w:val="28"/>
        </w:rPr>
        <w:tab/>
      </w:r>
      <w:r w:rsidR="00C56DA5">
        <w:rPr>
          <w:b/>
          <w:sz w:val="28"/>
        </w:rPr>
        <w:tab/>
      </w:r>
      <w:r w:rsidR="00C56DA5">
        <w:rPr>
          <w:b/>
          <w:sz w:val="28"/>
        </w:rPr>
        <w:tab/>
      </w:r>
      <w:r w:rsidR="00C56DA5" w:rsidRPr="00C56DA5">
        <w:rPr>
          <w:sz w:val="28"/>
        </w:rPr>
        <w:t>Period</w:t>
      </w:r>
      <w:r w:rsidR="00CB4739">
        <w:rPr>
          <w:sz w:val="28"/>
        </w:rPr>
        <w:t xml:space="preserve"> _________ </w:t>
      </w:r>
      <w:r w:rsidR="00C56DA5" w:rsidRPr="00C56DA5">
        <w:rPr>
          <w:sz w:val="28"/>
        </w:rPr>
        <w:t>Date</w:t>
      </w:r>
      <w:r w:rsidR="00CB4739">
        <w:rPr>
          <w:sz w:val="28"/>
        </w:rPr>
        <w:t xml:space="preserve"> __________</w:t>
      </w:r>
    </w:p>
    <w:p w:rsidR="00EF6DCD" w:rsidRDefault="00EF6DCD"/>
    <w:p w:rsidR="001B1B8A" w:rsidRPr="001B1B8A" w:rsidRDefault="005E446E">
      <w:pPr>
        <w:rPr>
          <w:b/>
        </w:rPr>
      </w:pPr>
      <w:r w:rsidRPr="005E446E">
        <w:rPr>
          <w:b/>
          <w:noProof/>
          <w:sz w:val="28"/>
        </w:rPr>
        <w:pict>
          <v:rect id="_x0000_s1026" style="position:absolute;margin-left:218.25pt;margin-top:1.15pt;width:222.75pt;height:204pt;z-index:251658240">
            <v:textbox>
              <w:txbxContent>
                <w:p w:rsidR="00EF6DCD" w:rsidRDefault="00EF6DCD">
                  <w:r>
                    <w:rPr>
                      <w:noProof/>
                    </w:rPr>
                    <w:drawing>
                      <wp:inline distT="0" distB="0" distL="0" distR="0">
                        <wp:extent cx="2636520" cy="2478329"/>
                        <wp:effectExtent l="19050" t="0" r="0" b="0"/>
                        <wp:docPr id="10" name="Picture 10" descr="http://www.dctech.com/eureka/archimedes/crown/crown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dctech.com/eureka/archimedes/crown/crown9.gif"/>
                                <pic:cNvPicPr>
                                  <a:picLocks noChangeAspect="1" noChangeArrowheads="1"/>
                                </pic:cNvPicPr>
                              </pic:nvPicPr>
                              <pic:blipFill>
                                <a:blip r:embed="rId5"/>
                                <a:srcRect/>
                                <a:stretch>
                                  <a:fillRect/>
                                </a:stretch>
                              </pic:blipFill>
                              <pic:spPr bwMode="auto">
                                <a:xfrm>
                                  <a:off x="0" y="0"/>
                                  <a:ext cx="2636520" cy="2478329"/>
                                </a:xfrm>
                                <a:prstGeom prst="rect">
                                  <a:avLst/>
                                </a:prstGeom>
                                <a:noFill/>
                                <a:ln w="9525">
                                  <a:noFill/>
                                  <a:miter lim="800000"/>
                                  <a:headEnd/>
                                  <a:tailEnd/>
                                </a:ln>
                              </pic:spPr>
                            </pic:pic>
                          </a:graphicData>
                        </a:graphic>
                      </wp:inline>
                    </w:drawing>
                  </w:r>
                </w:p>
              </w:txbxContent>
            </v:textbox>
          </v:rect>
        </w:pict>
      </w:r>
      <w:r w:rsidR="001B1B8A" w:rsidRPr="001B1B8A">
        <w:rPr>
          <w:b/>
        </w:rPr>
        <w:t xml:space="preserve">Overview: </w:t>
      </w:r>
    </w:p>
    <w:p w:rsidR="00EF6DCD" w:rsidRDefault="00EF6DCD">
      <w:r>
        <w:t>In the past two weeks we have learned how</w:t>
      </w:r>
    </w:p>
    <w:p w:rsidR="00EF6DCD" w:rsidRDefault="00EF6DCD">
      <w:r>
        <w:t xml:space="preserve">Measure with different types of instruments, </w:t>
      </w:r>
    </w:p>
    <w:p w:rsidR="00EF6DCD" w:rsidRDefault="00EF6DCD">
      <w:proofErr w:type="gramStart"/>
      <w:r>
        <w:t>how</w:t>
      </w:r>
      <w:proofErr w:type="gramEnd"/>
      <w:r>
        <w:t xml:space="preserve"> to measure area and volume, and how </w:t>
      </w:r>
    </w:p>
    <w:p w:rsidR="001B1B8A" w:rsidRDefault="00EF6DCD">
      <w:proofErr w:type="gramStart"/>
      <w:r>
        <w:t>to</w:t>
      </w:r>
      <w:proofErr w:type="gramEnd"/>
      <w:r>
        <w:t xml:space="preserve"> determine the mass of an object. </w:t>
      </w:r>
      <w:r w:rsidR="001B1B8A">
        <w:t xml:space="preserve"> You also </w:t>
      </w:r>
    </w:p>
    <w:p w:rsidR="001B1B8A" w:rsidRDefault="001B1B8A">
      <w:proofErr w:type="gramStart"/>
      <w:r>
        <w:t>learned</w:t>
      </w:r>
      <w:proofErr w:type="gramEnd"/>
      <w:r>
        <w:t xml:space="preserve"> how important it is to measure with</w:t>
      </w:r>
    </w:p>
    <w:p w:rsidR="00EF6DCD" w:rsidRDefault="001B1B8A">
      <w:r>
        <w:t xml:space="preserve"> </w:t>
      </w:r>
      <w:proofErr w:type="gramStart"/>
      <w:r>
        <w:t>precision</w:t>
      </w:r>
      <w:proofErr w:type="gramEnd"/>
      <w:r>
        <w:t xml:space="preserve"> in an experiment.  </w:t>
      </w:r>
      <w:r w:rsidR="00EF6DCD">
        <w:t>Now it is</w:t>
      </w:r>
    </w:p>
    <w:p w:rsidR="00EF6DCD" w:rsidRDefault="00EF6DCD">
      <w:proofErr w:type="gramStart"/>
      <w:r>
        <w:t>time</w:t>
      </w:r>
      <w:proofErr w:type="gramEnd"/>
      <w:r>
        <w:t xml:space="preserve"> to put that information to work to solve</w:t>
      </w:r>
    </w:p>
    <w:p w:rsidR="001B1B8A" w:rsidRDefault="00EF6DCD">
      <w:proofErr w:type="gramStart"/>
      <w:r>
        <w:t>a</w:t>
      </w:r>
      <w:proofErr w:type="gramEnd"/>
      <w:r>
        <w:t xml:space="preserve"> problem.</w:t>
      </w:r>
      <w:r w:rsidR="001B1B8A">
        <w:t xml:space="preserve">  You and your partner will be </w:t>
      </w:r>
    </w:p>
    <w:p w:rsidR="001B1B8A" w:rsidRDefault="001B1B8A">
      <w:proofErr w:type="gramStart"/>
      <w:r>
        <w:t>given</w:t>
      </w:r>
      <w:proofErr w:type="gramEnd"/>
      <w:r>
        <w:t xml:space="preserve"> several objects to record a mass </w:t>
      </w:r>
    </w:p>
    <w:p w:rsidR="001B1B8A" w:rsidRDefault="001B1B8A">
      <w:proofErr w:type="gramStart"/>
      <w:r>
        <w:t>and</w:t>
      </w:r>
      <w:proofErr w:type="gramEnd"/>
      <w:r>
        <w:t xml:space="preserve"> volume for each object.  </w:t>
      </w:r>
    </w:p>
    <w:p w:rsidR="001B1B8A" w:rsidRDefault="001B1B8A"/>
    <w:p w:rsidR="00C56DA5" w:rsidRDefault="00C56DA5">
      <w:r>
        <w:t xml:space="preserve">Before you begin, log on to the internet and </w:t>
      </w:r>
    </w:p>
    <w:p w:rsidR="00C56DA5" w:rsidRDefault="00C56DA5">
      <w:proofErr w:type="gramStart"/>
      <w:r>
        <w:t>read</w:t>
      </w:r>
      <w:proofErr w:type="gramEnd"/>
      <w:r>
        <w:t xml:space="preserve"> the story of a man named Archimedes, </w:t>
      </w:r>
    </w:p>
    <w:p w:rsidR="00C56DA5" w:rsidRDefault="00060F1A">
      <w:r>
        <w:t>&amp;</w:t>
      </w:r>
      <w:r w:rsidR="00C56DA5">
        <w:t xml:space="preserve"> how</w:t>
      </w:r>
      <w:r>
        <w:t xml:space="preserve"> </w:t>
      </w:r>
      <w:proofErr w:type="gramStart"/>
      <w:r>
        <w:t xml:space="preserve">he </w:t>
      </w:r>
      <w:r w:rsidR="00C56DA5">
        <w:t xml:space="preserve"> solved</w:t>
      </w:r>
      <w:proofErr w:type="gramEnd"/>
      <w:r w:rsidR="00C56DA5">
        <w:t xml:space="preserve"> the mystery of the gold crown.</w:t>
      </w:r>
    </w:p>
    <w:p w:rsidR="00C56DA5" w:rsidRDefault="00C56DA5"/>
    <w:p w:rsidR="00D33B00" w:rsidRDefault="00D33B00"/>
    <w:p w:rsidR="00D33B00" w:rsidRDefault="00D33B00"/>
    <w:p w:rsidR="00D33B00" w:rsidRDefault="00D33B00"/>
    <w:p w:rsidR="00D33B00" w:rsidRDefault="00D33B00"/>
    <w:p w:rsidR="00C56DA5" w:rsidRDefault="00C56DA5">
      <w:r>
        <w:t xml:space="preserve">Go to </w:t>
      </w:r>
      <w:hyperlink r:id="rId6" w:history="1">
        <w:r w:rsidRPr="008E47E8">
          <w:rPr>
            <w:rStyle w:val="Hyperlink"/>
          </w:rPr>
          <w:t>http://library.thinkquest.org/4116///History/stories.htm</w:t>
        </w:r>
      </w:hyperlink>
      <w:r>
        <w:t xml:space="preserve"> and read the story of </w:t>
      </w:r>
      <w:r w:rsidRPr="00C56DA5">
        <w:rPr>
          <w:i/>
          <w:u w:val="single"/>
        </w:rPr>
        <w:t>The Gold Crown</w:t>
      </w:r>
      <w:r>
        <w:t>.</w:t>
      </w:r>
    </w:p>
    <w:p w:rsidR="00C56DA5" w:rsidRDefault="00C56DA5"/>
    <w:p w:rsidR="00C56DA5" w:rsidRDefault="00C56DA5">
      <w:r>
        <w:t xml:space="preserve">After reading the story, discuss with you partner how mass and volume were used by Archimedes in </w:t>
      </w:r>
      <w:proofErr w:type="gramStart"/>
      <w:r>
        <w:t>finding</w:t>
      </w:r>
      <w:proofErr w:type="gramEnd"/>
      <w:r>
        <w:t xml:space="preserve"> out if pure gold was used to make the crow</w:t>
      </w:r>
      <w:r w:rsidR="00D33B00">
        <w:t>n.  Write down a few notes about the story and your discussion.</w:t>
      </w:r>
    </w:p>
    <w:p w:rsidR="00616D9C" w:rsidRDefault="00616D9C"/>
    <w:p w:rsidR="008546E3" w:rsidRDefault="008546E3">
      <w:pPr>
        <w:rPr>
          <w:b/>
        </w:rPr>
      </w:pPr>
    </w:p>
    <w:p w:rsidR="008546E3" w:rsidRDefault="008546E3">
      <w:pPr>
        <w:rPr>
          <w:b/>
        </w:rPr>
      </w:pPr>
    </w:p>
    <w:p w:rsidR="008546E3" w:rsidRDefault="008546E3">
      <w:pPr>
        <w:rPr>
          <w:b/>
        </w:rPr>
      </w:pPr>
    </w:p>
    <w:p w:rsidR="008546E3" w:rsidRDefault="008546E3">
      <w:pPr>
        <w:rPr>
          <w:b/>
        </w:rPr>
      </w:pPr>
    </w:p>
    <w:p w:rsidR="0045588E" w:rsidRDefault="0045588E">
      <w:pPr>
        <w:rPr>
          <w:b/>
        </w:rPr>
      </w:pPr>
      <w:r>
        <w:rPr>
          <w:b/>
        </w:rPr>
        <w:t>Leave your computer at your desk, and proceed to a lab station.</w:t>
      </w:r>
    </w:p>
    <w:p w:rsidR="00616D9C" w:rsidRPr="00A55C33" w:rsidRDefault="00A55C33">
      <w:pPr>
        <w:rPr>
          <w:b/>
        </w:rPr>
      </w:pPr>
      <w:r w:rsidRPr="00A55C33">
        <w:rPr>
          <w:b/>
        </w:rPr>
        <w:t>Lab Procedure:</w:t>
      </w:r>
    </w:p>
    <w:p w:rsidR="00EF6DCD" w:rsidRDefault="00D01D49" w:rsidP="00DC7D47">
      <w:r>
        <w:t xml:space="preserve">At </w:t>
      </w:r>
      <w:r w:rsidR="008546E3">
        <w:t xml:space="preserve">the back lab </w:t>
      </w:r>
      <w:proofErr w:type="gramStart"/>
      <w:r w:rsidR="008546E3">
        <w:t xml:space="preserve">counter </w:t>
      </w:r>
      <w:r w:rsidR="00616D9C">
        <w:t xml:space="preserve"> you</w:t>
      </w:r>
      <w:proofErr w:type="gramEnd"/>
      <w:r>
        <w:t xml:space="preserve"> will</w:t>
      </w:r>
      <w:r w:rsidR="00616D9C">
        <w:t xml:space="preserve"> </w:t>
      </w:r>
      <w:r w:rsidR="008546E3">
        <w:t xml:space="preserve">find </w:t>
      </w:r>
      <w:r w:rsidR="00616D9C">
        <w:t>the following objects:</w:t>
      </w:r>
    </w:p>
    <w:p w:rsidR="00616D9C" w:rsidRDefault="00D01D49" w:rsidP="00616D9C">
      <w:pPr>
        <w:pStyle w:val="ListParagraph"/>
        <w:numPr>
          <w:ilvl w:val="0"/>
          <w:numId w:val="1"/>
        </w:numPr>
      </w:pPr>
      <w:r>
        <w:t xml:space="preserve">Several </w:t>
      </w:r>
      <w:r w:rsidR="00616D9C">
        <w:t xml:space="preserve">pieces of </w:t>
      </w:r>
      <w:r w:rsidR="0045588E">
        <w:t>glass tubing</w:t>
      </w:r>
      <w:r>
        <w:t xml:space="preserve"> (BE CAREFUL – </w:t>
      </w:r>
      <w:r w:rsidR="008546E3">
        <w:t>V</w:t>
      </w:r>
      <w:r>
        <w:t>ery fragile)</w:t>
      </w:r>
    </w:p>
    <w:p w:rsidR="00616D9C" w:rsidRDefault="00D01D49" w:rsidP="00616D9C">
      <w:pPr>
        <w:pStyle w:val="ListParagraph"/>
        <w:numPr>
          <w:ilvl w:val="0"/>
          <w:numId w:val="1"/>
        </w:numPr>
      </w:pPr>
      <w:r>
        <w:t>Several pieces of brass metal</w:t>
      </w:r>
    </w:p>
    <w:p w:rsidR="00DC7D47" w:rsidRDefault="00D01D49" w:rsidP="00616D9C">
      <w:pPr>
        <w:pStyle w:val="ListParagraph"/>
        <w:numPr>
          <w:ilvl w:val="0"/>
          <w:numId w:val="1"/>
        </w:numPr>
      </w:pPr>
      <w:r>
        <w:t>Several pieces of aluminum metal</w:t>
      </w:r>
    </w:p>
    <w:p w:rsidR="00DC7D47" w:rsidRDefault="00D01D49" w:rsidP="00616D9C">
      <w:pPr>
        <w:pStyle w:val="ListParagraph"/>
        <w:numPr>
          <w:ilvl w:val="0"/>
          <w:numId w:val="1"/>
        </w:numPr>
      </w:pPr>
      <w:r>
        <w:t xml:space="preserve">Several </w:t>
      </w:r>
      <w:r w:rsidR="00DC7D47">
        <w:t>lump</w:t>
      </w:r>
      <w:r>
        <w:t>s</w:t>
      </w:r>
      <w:r w:rsidR="00DC7D47">
        <w:t xml:space="preserve"> of clay</w:t>
      </w:r>
      <w:r>
        <w:t>(divide</w:t>
      </w:r>
      <w:r w:rsidR="00060F1A">
        <w:t xml:space="preserve"> into 3 lumps)</w:t>
      </w:r>
    </w:p>
    <w:p w:rsidR="008546E3" w:rsidRDefault="008546E3" w:rsidP="008546E3"/>
    <w:p w:rsidR="008546E3" w:rsidRDefault="008546E3" w:rsidP="008546E3">
      <w:r>
        <w:t>At the lab stations, you will find 2 graduated cylinders, beaker, pipette, and a balance.</w:t>
      </w:r>
    </w:p>
    <w:p w:rsidR="008546E3" w:rsidRDefault="00DC7D47" w:rsidP="00DC7D47">
      <w:r>
        <w:t>Using a</w:t>
      </w:r>
      <w:r w:rsidR="008546E3">
        <w:t xml:space="preserve"> piece of graph paper, create a</w:t>
      </w:r>
      <w:r>
        <w:t xml:space="preserve"> data table for each of the given materials.  </w:t>
      </w:r>
    </w:p>
    <w:p w:rsidR="008546E3" w:rsidRDefault="008546E3" w:rsidP="00DC7D47"/>
    <w:p w:rsidR="008546E3" w:rsidRDefault="008546E3" w:rsidP="00DC7D47"/>
    <w:p w:rsidR="008546E3" w:rsidRDefault="008546E3" w:rsidP="00DC7D47"/>
    <w:p w:rsidR="008546E3" w:rsidRDefault="008546E3" w:rsidP="00DC7D47"/>
    <w:p w:rsidR="00DC7D47" w:rsidRDefault="00DC7D47" w:rsidP="00DC7D47">
      <w:r>
        <w:lastRenderedPageBreak/>
        <w:t xml:space="preserve">For </w:t>
      </w:r>
      <w:r w:rsidR="00D01D49">
        <w:t>3 samples of each</w:t>
      </w:r>
      <w:r>
        <w:t xml:space="preserve"> object, record a mass and volume.  An example is below.</w:t>
      </w:r>
    </w:p>
    <w:p w:rsidR="00DC7D47" w:rsidRDefault="00DC7D47" w:rsidP="00DC7D47"/>
    <w:tbl>
      <w:tblPr>
        <w:tblStyle w:val="TableGrid"/>
        <w:tblW w:w="0" w:type="auto"/>
        <w:tblLook w:val="04A0"/>
      </w:tblPr>
      <w:tblGrid>
        <w:gridCol w:w="1612"/>
        <w:gridCol w:w="1612"/>
        <w:gridCol w:w="1612"/>
        <w:gridCol w:w="1612"/>
      </w:tblGrid>
      <w:tr w:rsidR="00D01D49" w:rsidTr="00D10987">
        <w:trPr>
          <w:trHeight w:val="255"/>
        </w:trPr>
        <w:tc>
          <w:tcPr>
            <w:tcW w:w="1612" w:type="dxa"/>
          </w:tcPr>
          <w:p w:rsidR="00D01D49" w:rsidRDefault="00D01D49" w:rsidP="00DC7D47">
            <w:r>
              <w:t xml:space="preserve">Material </w:t>
            </w:r>
          </w:p>
        </w:tc>
        <w:tc>
          <w:tcPr>
            <w:tcW w:w="1612" w:type="dxa"/>
          </w:tcPr>
          <w:p w:rsidR="00D01D49" w:rsidRDefault="00D01D49" w:rsidP="00D01D49">
            <w:pPr>
              <w:jc w:val="center"/>
            </w:pPr>
            <w:r>
              <w:t>Object Description</w:t>
            </w:r>
          </w:p>
        </w:tc>
        <w:tc>
          <w:tcPr>
            <w:tcW w:w="1612" w:type="dxa"/>
          </w:tcPr>
          <w:p w:rsidR="00D01D49" w:rsidRDefault="00D01D49" w:rsidP="00DC7D47">
            <w:r>
              <w:t>Mass (g)</w:t>
            </w:r>
          </w:p>
        </w:tc>
        <w:tc>
          <w:tcPr>
            <w:tcW w:w="1612" w:type="dxa"/>
          </w:tcPr>
          <w:p w:rsidR="00D01D49" w:rsidRDefault="00D01D49" w:rsidP="00DC7D47">
            <w:r>
              <w:t>Volume (ml)</w:t>
            </w:r>
          </w:p>
        </w:tc>
      </w:tr>
      <w:tr w:rsidR="00D01D49" w:rsidTr="00D10987">
        <w:trPr>
          <w:trHeight w:val="241"/>
        </w:trPr>
        <w:tc>
          <w:tcPr>
            <w:tcW w:w="1612" w:type="dxa"/>
          </w:tcPr>
          <w:p w:rsidR="00D01D49" w:rsidRDefault="00D01D49" w:rsidP="00DC7D47">
            <w:r>
              <w:t>Glass</w:t>
            </w:r>
          </w:p>
        </w:tc>
        <w:tc>
          <w:tcPr>
            <w:tcW w:w="1612" w:type="dxa"/>
          </w:tcPr>
          <w:p w:rsidR="00D01D49" w:rsidRDefault="00D01D49" w:rsidP="00DC7D47">
            <w:r>
              <w:t>Bent tube</w:t>
            </w:r>
          </w:p>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Glass</w:t>
            </w:r>
          </w:p>
        </w:tc>
        <w:tc>
          <w:tcPr>
            <w:tcW w:w="1612" w:type="dxa"/>
          </w:tcPr>
          <w:p w:rsidR="00D01D49" w:rsidRDefault="00D01D49" w:rsidP="00DC7D47">
            <w:r>
              <w:t>Long tube</w:t>
            </w:r>
          </w:p>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Glass</w:t>
            </w:r>
          </w:p>
        </w:tc>
        <w:tc>
          <w:tcPr>
            <w:tcW w:w="1612" w:type="dxa"/>
          </w:tcPr>
          <w:p w:rsidR="00D01D49" w:rsidRDefault="00D01D49" w:rsidP="00DC7D47">
            <w:r>
              <w:t>Small tube</w:t>
            </w:r>
          </w:p>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Aluminum</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Aluminum</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Aluminum</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Clay</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Clay</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Clay</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Brass</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Bras</w:t>
            </w:r>
            <w:r w:rsidR="008546E3">
              <w:t>s</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r w:rsidR="00D01D49" w:rsidTr="00D10987">
        <w:trPr>
          <w:trHeight w:val="255"/>
        </w:trPr>
        <w:tc>
          <w:tcPr>
            <w:tcW w:w="1612" w:type="dxa"/>
          </w:tcPr>
          <w:p w:rsidR="00D01D49" w:rsidRDefault="00D01D49" w:rsidP="00DC7D47">
            <w:r>
              <w:t>Bras</w:t>
            </w:r>
            <w:r w:rsidR="008546E3">
              <w:t>s</w:t>
            </w:r>
          </w:p>
        </w:tc>
        <w:tc>
          <w:tcPr>
            <w:tcW w:w="1612" w:type="dxa"/>
          </w:tcPr>
          <w:p w:rsidR="00D01D49" w:rsidRDefault="00D01D49" w:rsidP="00DC7D47"/>
        </w:tc>
        <w:tc>
          <w:tcPr>
            <w:tcW w:w="1612" w:type="dxa"/>
          </w:tcPr>
          <w:p w:rsidR="00D01D49" w:rsidRDefault="00D01D49" w:rsidP="00DC7D47"/>
        </w:tc>
        <w:tc>
          <w:tcPr>
            <w:tcW w:w="1612" w:type="dxa"/>
          </w:tcPr>
          <w:p w:rsidR="00D01D49" w:rsidRDefault="00D01D49" w:rsidP="00DC7D47"/>
        </w:tc>
      </w:tr>
    </w:tbl>
    <w:p w:rsidR="00DC7D47" w:rsidRDefault="00DC7D47" w:rsidP="00DC7D47"/>
    <w:p w:rsidR="00EF6DCD" w:rsidRDefault="001678C2">
      <w:r>
        <w:t>Measure</w:t>
      </w:r>
      <w:r w:rsidR="00643224">
        <w:t xml:space="preserve"> and record the ma</w:t>
      </w:r>
      <w:r>
        <w:t xml:space="preserve">ss and volume for each object.  </w:t>
      </w:r>
      <w:r w:rsidRPr="001678C2">
        <w:rPr>
          <w:u w:val="single"/>
        </w:rPr>
        <w:t>Strive for precision!</w:t>
      </w:r>
    </w:p>
    <w:p w:rsidR="0045588E" w:rsidRDefault="0045588E"/>
    <w:p w:rsidR="0045588E" w:rsidRPr="0045588E" w:rsidRDefault="008546E3">
      <w:pPr>
        <w:rPr>
          <w:b/>
        </w:rPr>
      </w:pPr>
      <w:proofErr w:type="gramStart"/>
      <w:r>
        <w:rPr>
          <w:b/>
        </w:rPr>
        <w:t>Once all measurements are made, cl</w:t>
      </w:r>
      <w:r w:rsidR="003F37AD">
        <w:rPr>
          <w:b/>
        </w:rPr>
        <w:t>ean up your lab station</w:t>
      </w:r>
      <w:r w:rsidR="001678C2">
        <w:rPr>
          <w:b/>
        </w:rPr>
        <w:t>.</w:t>
      </w:r>
      <w:proofErr w:type="gramEnd"/>
      <w:r w:rsidR="001678C2">
        <w:rPr>
          <w:b/>
        </w:rPr>
        <w:t xml:space="preserve">  Empty</w:t>
      </w:r>
      <w:r>
        <w:rPr>
          <w:b/>
        </w:rPr>
        <w:t xml:space="preserve"> all glassware, </w:t>
      </w:r>
      <w:r w:rsidR="001678C2">
        <w:rPr>
          <w:b/>
        </w:rPr>
        <w:t>return the samples, and wipe down your station.  R</w:t>
      </w:r>
      <w:r w:rsidR="0045588E" w:rsidRPr="0045588E">
        <w:rPr>
          <w:b/>
        </w:rPr>
        <w:t>eturn to you seat with your computer.</w:t>
      </w:r>
    </w:p>
    <w:p w:rsidR="001678C2" w:rsidRDefault="00A55C33">
      <w:r>
        <w:t>Using Excel spread sheets, create a point plot graph using</w:t>
      </w:r>
      <w:r w:rsidR="00643224">
        <w:t xml:space="preserve"> the retrieved data, </w:t>
      </w:r>
      <w:r w:rsidRPr="0045588E">
        <w:rPr>
          <w:u w:val="single"/>
        </w:rPr>
        <w:t>for each</w:t>
      </w:r>
      <w:r>
        <w:t xml:space="preserve"> type of material. The x-axis should have the volume, and the mass </w:t>
      </w:r>
      <w:r w:rsidR="00643224">
        <w:t>on t</w:t>
      </w:r>
      <w:r>
        <w:t xml:space="preserve">he y-axis. </w:t>
      </w:r>
      <w:r w:rsidR="001678C2">
        <w:t xml:space="preserve">You should have 4 graphs. </w:t>
      </w:r>
    </w:p>
    <w:p w:rsidR="00643224" w:rsidRDefault="00F351CC">
      <w:r>
        <w:t>(Check with Mr. Rita when done)</w:t>
      </w:r>
    </w:p>
    <w:p w:rsidR="0045588E" w:rsidRDefault="0045588E">
      <w:pPr>
        <w:rPr>
          <w:b/>
        </w:rPr>
      </w:pPr>
    </w:p>
    <w:p w:rsidR="00B1088C" w:rsidRPr="00B1088C" w:rsidRDefault="00B1088C">
      <w:pPr>
        <w:rPr>
          <w:b/>
        </w:rPr>
      </w:pPr>
      <w:r w:rsidRPr="00B1088C">
        <w:rPr>
          <w:b/>
        </w:rPr>
        <w:t>The rest of the story:</w:t>
      </w:r>
    </w:p>
    <w:p w:rsidR="00B1088C" w:rsidRDefault="00B1088C">
      <w:r>
        <w:t>Archimedes found out that the crown displaced less water than the equal amount of gold.  He concluded that the crown was made partially of silver (a cheaper metal).  This was bad news for the goldsmith who had apparently cheated the king out of gold.</w:t>
      </w:r>
    </w:p>
    <w:p w:rsidR="00B1088C" w:rsidRDefault="00B1088C"/>
    <w:p w:rsidR="00A55C33" w:rsidRDefault="00A55C33">
      <w:pPr>
        <w:rPr>
          <w:b/>
        </w:rPr>
      </w:pPr>
      <w:r w:rsidRPr="00304D15">
        <w:rPr>
          <w:b/>
        </w:rPr>
        <w:t>Post Lab Questions:</w:t>
      </w:r>
    </w:p>
    <w:p w:rsidR="00D91130" w:rsidRPr="0052190F" w:rsidRDefault="00D91130">
      <w:r>
        <w:rPr>
          <w:b/>
        </w:rPr>
        <w:t xml:space="preserve"> </w:t>
      </w:r>
      <w:r w:rsidR="00E704AF">
        <w:t xml:space="preserve">Answer the following post lab questions: </w:t>
      </w:r>
    </w:p>
    <w:p w:rsidR="00EF6DCD" w:rsidRDefault="00D610D6" w:rsidP="00A55C33">
      <w:pPr>
        <w:pStyle w:val="ListParagraph"/>
        <w:numPr>
          <w:ilvl w:val="0"/>
          <w:numId w:val="2"/>
        </w:numPr>
      </w:pPr>
      <w:r>
        <w:t>What is the definition of Density?</w:t>
      </w:r>
    </w:p>
    <w:p w:rsidR="00E704AF" w:rsidRDefault="00E704AF" w:rsidP="00E704AF"/>
    <w:p w:rsidR="00253C17" w:rsidRPr="00E704AF" w:rsidRDefault="00253C17" w:rsidP="00253C17">
      <w:pPr>
        <w:pStyle w:val="ListParagraph"/>
        <w:numPr>
          <w:ilvl w:val="0"/>
          <w:numId w:val="2"/>
        </w:numPr>
      </w:pPr>
      <w:r>
        <w:t xml:space="preserve">If you were to connect the lines on each of your graphs, there would be a </w:t>
      </w:r>
      <w:r w:rsidR="00F351CC">
        <w:t>visible</w:t>
      </w:r>
      <w:r>
        <w:t xml:space="preserve"> pattern.  </w:t>
      </w:r>
      <w:r w:rsidR="00F351CC">
        <w:t>Describe</w:t>
      </w:r>
      <w:r>
        <w:t xml:space="preserve"> that pattern.</w:t>
      </w:r>
      <w:r w:rsidR="00F351CC">
        <w:t xml:space="preserve">  </w:t>
      </w:r>
      <w:r w:rsidR="00F351CC" w:rsidRPr="00F351CC">
        <w:rPr>
          <w:i/>
          <w:sz w:val="20"/>
        </w:rPr>
        <w:t>(What would be the volume of an object of 0 mass?)</w:t>
      </w:r>
    </w:p>
    <w:p w:rsidR="00E704AF" w:rsidRPr="00BC3389" w:rsidRDefault="00E704AF" w:rsidP="00E704AF"/>
    <w:p w:rsidR="00BC3389" w:rsidRPr="00E704AF" w:rsidRDefault="00BC3389" w:rsidP="00253C17">
      <w:pPr>
        <w:pStyle w:val="ListParagraph"/>
        <w:numPr>
          <w:ilvl w:val="0"/>
          <w:numId w:val="2"/>
        </w:numPr>
        <w:rPr>
          <w:sz w:val="20"/>
        </w:rPr>
      </w:pPr>
      <w:r w:rsidRPr="00BC3389">
        <w:t xml:space="preserve">Make a </w:t>
      </w:r>
      <w:r w:rsidR="0045588E">
        <w:t>qualitative</w:t>
      </w:r>
      <w:r>
        <w:t xml:space="preserve"> statement for this relationship. </w:t>
      </w:r>
      <w:r w:rsidRPr="00BC3389">
        <w:rPr>
          <w:i/>
          <w:sz w:val="20"/>
        </w:rPr>
        <w:t>(What relationship is there?)</w:t>
      </w:r>
    </w:p>
    <w:p w:rsidR="00E704AF" w:rsidRDefault="00E704AF" w:rsidP="00E704AF">
      <w:pPr>
        <w:rPr>
          <w:sz w:val="20"/>
        </w:rPr>
      </w:pPr>
    </w:p>
    <w:p w:rsidR="00E704AF" w:rsidRDefault="0052190F" w:rsidP="0052190F">
      <w:pPr>
        <w:rPr>
          <w:b/>
        </w:rPr>
      </w:pPr>
      <w:r w:rsidRPr="0052190F">
        <w:rPr>
          <w:b/>
        </w:rPr>
        <w:t>Discussion:</w:t>
      </w:r>
    </w:p>
    <w:p w:rsidR="0052190F" w:rsidRPr="00E704AF" w:rsidRDefault="00E704AF" w:rsidP="0052190F">
      <w:pPr>
        <w:rPr>
          <w:b/>
        </w:rPr>
      </w:pPr>
      <w:r>
        <w:t xml:space="preserve">Log on to Mr. Rita’s Wiki (2ndfave.wikispaces.com) and click on </w:t>
      </w:r>
      <w:r w:rsidRPr="00E704AF">
        <w:rPr>
          <w:b/>
          <w:sz w:val="28"/>
          <w:u w:val="single"/>
        </w:rPr>
        <w:t>your class</w:t>
      </w:r>
      <w:r>
        <w:rPr>
          <w:b/>
          <w:sz w:val="28"/>
          <w:u w:val="single"/>
        </w:rPr>
        <w:t>’</w:t>
      </w:r>
      <w:r w:rsidRPr="00E704AF">
        <w:rPr>
          <w:sz w:val="28"/>
        </w:rPr>
        <w:t xml:space="preserve"> </w:t>
      </w:r>
      <w:r>
        <w:t>lab page.  Follow the instructions found there.</w:t>
      </w:r>
    </w:p>
    <w:p w:rsidR="0052190F" w:rsidRDefault="0052190F" w:rsidP="0052190F"/>
    <w:p w:rsidR="00D610D6" w:rsidRDefault="00D610D6" w:rsidP="00D610D6"/>
    <w:sectPr w:rsidR="00D610D6" w:rsidSect="00F768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275F3E"/>
    <w:multiLevelType w:val="hybridMultilevel"/>
    <w:tmpl w:val="FEC67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E24009"/>
    <w:multiLevelType w:val="hybridMultilevel"/>
    <w:tmpl w:val="DF50C216"/>
    <w:lvl w:ilvl="0" w:tplc="571E7F2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775A48"/>
    <w:multiLevelType w:val="hybridMultilevel"/>
    <w:tmpl w:val="AD50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4E44A4"/>
    <w:multiLevelType w:val="hybridMultilevel"/>
    <w:tmpl w:val="DF50C216"/>
    <w:lvl w:ilvl="0" w:tplc="571E7F2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0"/>
  <w:defaultTabStop w:val="720"/>
  <w:characterSpacingControl w:val="doNotCompress"/>
  <w:compat/>
  <w:rsids>
    <w:rsidRoot w:val="00EF6DCD"/>
    <w:rsid w:val="00000AA8"/>
    <w:rsid w:val="00054270"/>
    <w:rsid w:val="00060F1A"/>
    <w:rsid w:val="00066F16"/>
    <w:rsid w:val="001678C2"/>
    <w:rsid w:val="001B1B8A"/>
    <w:rsid w:val="001C1E26"/>
    <w:rsid w:val="00245A71"/>
    <w:rsid w:val="00253C17"/>
    <w:rsid w:val="00304D15"/>
    <w:rsid w:val="003B29FA"/>
    <w:rsid w:val="003F37AD"/>
    <w:rsid w:val="0045588E"/>
    <w:rsid w:val="0045708B"/>
    <w:rsid w:val="004C1E25"/>
    <w:rsid w:val="004F039A"/>
    <w:rsid w:val="0052190F"/>
    <w:rsid w:val="005D515C"/>
    <w:rsid w:val="005E446E"/>
    <w:rsid w:val="00616D9C"/>
    <w:rsid w:val="00643224"/>
    <w:rsid w:val="00673384"/>
    <w:rsid w:val="006D300C"/>
    <w:rsid w:val="006F5457"/>
    <w:rsid w:val="00746951"/>
    <w:rsid w:val="008546E3"/>
    <w:rsid w:val="008F55C4"/>
    <w:rsid w:val="0091543C"/>
    <w:rsid w:val="0097627D"/>
    <w:rsid w:val="00A55C33"/>
    <w:rsid w:val="00AF22A1"/>
    <w:rsid w:val="00B1088C"/>
    <w:rsid w:val="00BC3389"/>
    <w:rsid w:val="00BC44B1"/>
    <w:rsid w:val="00BD3B61"/>
    <w:rsid w:val="00C301DC"/>
    <w:rsid w:val="00C56DA5"/>
    <w:rsid w:val="00CB4739"/>
    <w:rsid w:val="00D01D49"/>
    <w:rsid w:val="00D33B00"/>
    <w:rsid w:val="00D36F30"/>
    <w:rsid w:val="00D54FE5"/>
    <w:rsid w:val="00D610D6"/>
    <w:rsid w:val="00D91130"/>
    <w:rsid w:val="00D945D2"/>
    <w:rsid w:val="00DC7D47"/>
    <w:rsid w:val="00E66AAF"/>
    <w:rsid w:val="00E704AF"/>
    <w:rsid w:val="00EF6DCD"/>
    <w:rsid w:val="00F351CC"/>
    <w:rsid w:val="00F604E0"/>
    <w:rsid w:val="00F768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6DCD"/>
    <w:rPr>
      <w:rFonts w:ascii="Tahoma" w:hAnsi="Tahoma" w:cs="Tahoma"/>
      <w:sz w:val="16"/>
      <w:szCs w:val="16"/>
    </w:rPr>
  </w:style>
  <w:style w:type="character" w:customStyle="1" w:styleId="BalloonTextChar">
    <w:name w:val="Balloon Text Char"/>
    <w:basedOn w:val="DefaultParagraphFont"/>
    <w:link w:val="BalloonText"/>
    <w:uiPriority w:val="99"/>
    <w:semiHidden/>
    <w:rsid w:val="00EF6DCD"/>
    <w:rPr>
      <w:rFonts w:ascii="Tahoma" w:hAnsi="Tahoma" w:cs="Tahoma"/>
      <w:sz w:val="16"/>
      <w:szCs w:val="16"/>
    </w:rPr>
  </w:style>
  <w:style w:type="character" w:styleId="Hyperlink">
    <w:name w:val="Hyperlink"/>
    <w:basedOn w:val="DefaultParagraphFont"/>
    <w:uiPriority w:val="99"/>
    <w:unhideWhenUsed/>
    <w:rsid w:val="00C56DA5"/>
    <w:rPr>
      <w:color w:val="0000FF" w:themeColor="hyperlink"/>
      <w:u w:val="single"/>
    </w:rPr>
  </w:style>
  <w:style w:type="paragraph" w:styleId="ListParagraph">
    <w:name w:val="List Paragraph"/>
    <w:basedOn w:val="Normal"/>
    <w:uiPriority w:val="34"/>
    <w:qFormat/>
    <w:rsid w:val="00616D9C"/>
    <w:pPr>
      <w:ind w:left="720"/>
      <w:contextualSpacing/>
    </w:pPr>
  </w:style>
  <w:style w:type="table" w:styleId="TableGrid">
    <w:name w:val="Table Grid"/>
    <w:basedOn w:val="TableNormal"/>
    <w:uiPriority w:val="59"/>
    <w:rsid w:val="00DC7D4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ibrary.thinkquest.org/4116///History/stories.htm"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954</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rrita</dc:creator>
  <cp:keywords/>
  <dc:description/>
  <cp:lastModifiedBy>rrita</cp:lastModifiedBy>
  <cp:revision>5</cp:revision>
  <dcterms:created xsi:type="dcterms:W3CDTF">2009-09-21T15:10:00Z</dcterms:created>
  <dcterms:modified xsi:type="dcterms:W3CDTF">2009-09-23T10:11:00Z</dcterms:modified>
</cp:coreProperties>
</file>